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8180" w14:textId="691DC34A" w:rsidR="00237C10" w:rsidRDefault="000815DA">
      <w:pPr>
        <w:pStyle w:val="Heading7"/>
        <w:tabs>
          <w:tab w:val="left" w:pos="4536"/>
        </w:tabs>
        <w:jc w:val="left"/>
        <w:rPr>
          <w:sz w:val="22"/>
        </w:rPr>
      </w:pPr>
      <w:bookmarkStart w:id="0" w:name="_Toc89054788"/>
      <w:r>
        <w:rPr>
          <w:noProof/>
        </w:rPr>
        <w:drawing>
          <wp:anchor distT="0" distB="0" distL="114300" distR="114300" simplePos="0" relativeHeight="251660800" behindDoc="0" locked="0" layoutInCell="1" allowOverlap="1" wp14:anchorId="3A58386A" wp14:editId="015698C9">
            <wp:simplePos x="0" y="0"/>
            <wp:positionH relativeFrom="margin">
              <wp:posOffset>7534910</wp:posOffset>
            </wp:positionH>
            <wp:positionV relativeFrom="paragraph">
              <wp:posOffset>-732790</wp:posOffset>
            </wp:positionV>
            <wp:extent cx="1673225" cy="1005205"/>
            <wp:effectExtent l="0" t="0" r="0" b="0"/>
            <wp:wrapThrough wrapText="bothSides">
              <wp:wrapPolygon edited="0">
                <wp:start x="738" y="1637"/>
                <wp:lineTo x="738" y="12280"/>
                <wp:lineTo x="1721" y="15555"/>
                <wp:lineTo x="2705" y="15555"/>
                <wp:lineTo x="7132" y="19239"/>
                <wp:lineTo x="7378" y="20058"/>
                <wp:lineTo x="8361" y="20058"/>
                <wp:lineTo x="18198" y="19239"/>
                <wp:lineTo x="21149" y="18421"/>
                <wp:lineTo x="21149" y="7778"/>
                <wp:lineTo x="1967" y="1637"/>
                <wp:lineTo x="738" y="1637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752" behindDoc="0" locked="0" layoutInCell="1" allowOverlap="1" wp14:anchorId="0447C18B" wp14:editId="35D9D895">
            <wp:simplePos x="0" y="0"/>
            <wp:positionH relativeFrom="column">
              <wp:posOffset>3886835</wp:posOffset>
            </wp:positionH>
            <wp:positionV relativeFrom="paragraph">
              <wp:posOffset>-629920</wp:posOffset>
            </wp:positionV>
            <wp:extent cx="1676400" cy="44386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FD8A7E5" wp14:editId="3331C46F">
            <wp:simplePos x="0" y="0"/>
            <wp:positionH relativeFrom="column">
              <wp:posOffset>17145</wp:posOffset>
            </wp:positionH>
            <wp:positionV relativeFrom="paragraph">
              <wp:posOffset>-594995</wp:posOffset>
            </wp:positionV>
            <wp:extent cx="1028700" cy="513715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7C10">
        <w:rPr>
          <w:sz w:val="28"/>
        </w:rPr>
        <w:tab/>
      </w:r>
      <w:r w:rsidR="00237C10">
        <w:rPr>
          <w:sz w:val="36"/>
        </w:rPr>
        <w:t>CERTIFICATE of COMPLETION</w:t>
      </w:r>
    </w:p>
    <w:p w14:paraId="68EAF645" w14:textId="77777777" w:rsidR="00237C10" w:rsidRDefault="00237C10">
      <w:pPr>
        <w:pStyle w:val="BodyText3"/>
        <w:tabs>
          <w:tab w:val="clear" w:pos="10915"/>
          <w:tab w:val="center" w:pos="7655"/>
          <w:tab w:val="right" w:pos="14317"/>
        </w:tabs>
        <w:jc w:val="left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2"/>
      </w:tblGrid>
      <w:tr w:rsidR="00CA7CDE" w14:paraId="4AA65479" w14:textId="77777777" w:rsidTr="00986DE5">
        <w:trPr>
          <w:cantSplit/>
          <w:trHeight w:val="287"/>
        </w:trPr>
        <w:tc>
          <w:tcPr>
            <w:tcW w:w="14567" w:type="dxa"/>
            <w:shd w:val="clear" w:color="auto" w:fill="C0C0C0"/>
            <w:vAlign w:val="center"/>
          </w:tcPr>
          <w:p w14:paraId="18F6AF0D" w14:textId="77777777" w:rsidR="00CA7CDE" w:rsidRDefault="00CA7CDE" w:rsidP="00364B57">
            <w:pPr>
              <w:pStyle w:val="BodyText3"/>
              <w:tabs>
                <w:tab w:val="clear" w:pos="10915"/>
                <w:tab w:val="center" w:pos="7655"/>
                <w:tab w:val="right" w:pos="13786"/>
              </w:tabs>
              <w:ind w:hanging="142"/>
              <w:rPr>
                <w:sz w:val="22"/>
              </w:rPr>
            </w:pPr>
            <w:r>
              <w:rPr>
                <w:sz w:val="18"/>
              </w:rPr>
              <w:t>A separate certificate must be used for each Road Project</w:t>
            </w:r>
          </w:p>
        </w:tc>
      </w:tr>
    </w:tbl>
    <w:p w14:paraId="6A037C1F" w14:textId="77777777" w:rsidR="00237C10" w:rsidRPr="00A954D3" w:rsidRDefault="00986DE5" w:rsidP="00A954D3">
      <w:pPr>
        <w:pStyle w:val="Index1"/>
      </w:pPr>
      <w:r w:rsidRPr="00A954D3">
        <w:t>(Please tick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299"/>
        <w:gridCol w:w="7462"/>
        <w:gridCol w:w="236"/>
        <w:gridCol w:w="6160"/>
      </w:tblGrid>
      <w:tr w:rsidR="00986DE5" w:rsidRPr="00CA7CDE" w14:paraId="44037B99" w14:textId="77777777" w:rsidTr="00C44F5B">
        <w:trPr>
          <w:cantSplit/>
          <w:trHeight w:val="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DAD1F" w14:textId="77777777" w:rsidR="00986DE5" w:rsidRPr="00C44F5B" w:rsidRDefault="0098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73B67" w14:textId="77777777" w:rsidR="00986DE5" w:rsidRPr="00C44F5B" w:rsidRDefault="00986DE5" w:rsidP="00A954D3">
            <w:pPr>
              <w:pStyle w:val="Index1"/>
            </w:pPr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EC0A6" w14:textId="77777777" w:rsidR="00986DE5" w:rsidRPr="00C44F5B" w:rsidRDefault="00986DE5" w:rsidP="00A954D3">
            <w:pPr>
              <w:pStyle w:val="Index1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17F2A" w14:textId="77777777" w:rsidR="00986DE5" w:rsidRPr="00C44F5B" w:rsidRDefault="0098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884672" w14:textId="77777777" w:rsidR="00986DE5" w:rsidRPr="00C44F5B" w:rsidRDefault="00986DE5" w:rsidP="00CA7C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DE5" w:rsidRPr="00CA7CDE" w14:paraId="0284F227" w14:textId="77777777" w:rsidTr="00C44F5B">
        <w:trPr>
          <w:cantSplit/>
          <w:trHeight w:val="7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83E8" w14:textId="77777777" w:rsidR="00986DE5" w:rsidRPr="00CA7CDE" w:rsidRDefault="00986DE5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7A2" w14:textId="77777777" w:rsidR="00986DE5" w:rsidRPr="00CA7CDE" w:rsidRDefault="00986DE5" w:rsidP="00A954D3">
            <w:pPr>
              <w:pStyle w:val="Index1"/>
            </w:pPr>
          </w:p>
        </w:tc>
        <w:tc>
          <w:tcPr>
            <w:tcW w:w="7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6B7FD" w14:textId="77777777" w:rsidR="00986DE5" w:rsidRPr="00CA7CDE" w:rsidRDefault="00A5330D" w:rsidP="00A954D3">
            <w:pPr>
              <w:pStyle w:val="Index1"/>
            </w:pPr>
            <w:r w:rsidRPr="00CA7CDE">
              <w:t>Wheatbelt Secondary Freight Project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AD5035" w14:textId="77777777" w:rsidR="00986DE5" w:rsidRPr="00CA7CDE" w:rsidRDefault="00986DE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ADF4A" w14:textId="77777777" w:rsidR="00986DE5" w:rsidRPr="00CA7CDE" w:rsidRDefault="00986DE5" w:rsidP="00CA7CDE">
            <w:pPr>
              <w:rPr>
                <w:rFonts w:ascii="Arial" w:hAnsi="Arial" w:cs="Arial"/>
              </w:rPr>
            </w:pPr>
          </w:p>
        </w:tc>
      </w:tr>
      <w:tr w:rsidR="00986DE5" w:rsidRPr="00CA7CDE" w14:paraId="57C29051" w14:textId="77777777" w:rsidTr="00C44F5B">
        <w:trPr>
          <w:cantSplit/>
          <w:trHeight w:val="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4A7498" w14:textId="77777777" w:rsidR="00986DE5" w:rsidRPr="00CA7CDE" w:rsidRDefault="00986DE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14:paraId="6067CE6D" w14:textId="77777777" w:rsidR="00986DE5" w:rsidRPr="00CA7CDE" w:rsidRDefault="00986DE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708F6" w14:textId="77777777" w:rsidR="00986DE5" w:rsidRPr="00CA7CDE" w:rsidRDefault="00986DE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0CF8548" w14:textId="77777777" w:rsidR="00986DE5" w:rsidRPr="00CA7CDE" w:rsidRDefault="00986DE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F2AC" w14:textId="77777777" w:rsidR="00986DE5" w:rsidRPr="00CA7CDE" w:rsidRDefault="00986DE5">
            <w:pPr>
              <w:jc w:val="right"/>
              <w:rPr>
                <w:rFonts w:ascii="Arial" w:hAnsi="Arial" w:cs="Arial"/>
                <w:sz w:val="12"/>
              </w:rPr>
            </w:pPr>
          </w:p>
        </w:tc>
      </w:tr>
    </w:tbl>
    <w:p w14:paraId="5E27597A" w14:textId="77777777" w:rsidR="00237C10" w:rsidRDefault="00237C10">
      <w:pPr>
        <w:rPr>
          <w:rFonts w:ascii="Arial" w:hAnsi="Arial" w:cs="Arial"/>
          <w:sz w:val="8"/>
        </w:rPr>
      </w:pPr>
    </w:p>
    <w:p w14:paraId="26A0864C" w14:textId="77777777" w:rsidR="00237C10" w:rsidRPr="00BB0EB0" w:rsidRDefault="00237C1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3836"/>
        <w:gridCol w:w="3847"/>
        <w:gridCol w:w="2089"/>
        <w:gridCol w:w="2551"/>
      </w:tblGrid>
      <w:tr w:rsidR="00237C10" w14:paraId="59F1EEFA" w14:textId="77777777" w:rsidTr="00986DE5">
        <w:trPr>
          <w:cantSplit/>
          <w:trHeight w:val="75"/>
          <w:jc w:val="center"/>
        </w:trPr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4CD771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Project Details</w:t>
            </w:r>
          </w:p>
        </w:tc>
      </w:tr>
      <w:tr w:rsidR="00237C10" w14:paraId="705EE49A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9E070" w14:textId="77777777" w:rsidR="00237C10" w:rsidRDefault="00237C10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E694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196F3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8EAA8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rPr>
                <w:rFonts w:ascii="Arial" w:hAnsi="Arial" w:cs="Arial"/>
                <w:sz w:val="8"/>
              </w:rPr>
            </w:pPr>
          </w:p>
        </w:tc>
      </w:tr>
      <w:tr w:rsidR="00237C10" w14:paraId="7BAF1124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E348" w14:textId="77777777" w:rsidR="00237C10" w:rsidRDefault="00237C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Government: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409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BD8F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Year: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AF1" w14:textId="77777777" w:rsidR="00237C10" w:rsidRDefault="00237C10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rPr>
                <w:rFonts w:ascii="Arial" w:hAnsi="Arial" w:cs="Arial"/>
              </w:rPr>
            </w:pPr>
          </w:p>
        </w:tc>
      </w:tr>
      <w:tr w:rsidR="00237C10" w14:paraId="6D637020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7A02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24FCE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65C6AB3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3F33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</w:tr>
      <w:tr w:rsidR="001A132F" w14:paraId="319F7401" w14:textId="77777777" w:rsidTr="007C1DE6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6B58" w14:textId="77777777" w:rsidR="001A132F" w:rsidRDefault="001A13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Name: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236" w14:textId="77777777" w:rsidR="001A132F" w:rsidRDefault="001A132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A40" w14:textId="77777777" w:rsidR="001A132F" w:rsidRPr="001A132F" w:rsidRDefault="001A132F">
            <w:pPr>
              <w:rPr>
                <w:rFonts w:ascii="Arial" w:hAnsi="Arial" w:cs="Arial"/>
              </w:rPr>
            </w:pPr>
            <w:r w:rsidRPr="001A132F">
              <w:rPr>
                <w:rFonts w:ascii="Arial" w:hAnsi="Arial" w:cs="Arial"/>
              </w:rPr>
              <w:t>Route No: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C42D" w14:textId="77777777" w:rsidR="001A132F" w:rsidRDefault="001A13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No.: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D8A" w14:textId="77777777" w:rsidR="001A132F" w:rsidRDefault="001A132F">
            <w:pPr>
              <w:rPr>
                <w:rFonts w:ascii="Arial" w:hAnsi="Arial" w:cs="Arial"/>
                <w:sz w:val="24"/>
              </w:rPr>
            </w:pPr>
          </w:p>
        </w:tc>
      </w:tr>
      <w:tr w:rsidR="00237C10" w14:paraId="50D3F9C2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22148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3959C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0FF3BF8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58B5" w14:textId="77777777" w:rsidR="00237C10" w:rsidRDefault="00237C10">
            <w:pPr>
              <w:rPr>
                <w:rFonts w:ascii="Arial" w:hAnsi="Arial" w:cs="Arial"/>
                <w:sz w:val="8"/>
              </w:rPr>
            </w:pPr>
          </w:p>
        </w:tc>
      </w:tr>
      <w:tr w:rsidR="00237C10" w14:paraId="54686F2D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177CB" w14:textId="77777777" w:rsidR="00237C10" w:rsidRDefault="00237C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completed works: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B4C" w14:textId="77777777" w:rsidR="00237C10" w:rsidRDefault="00237C10" w:rsidP="00A954D3">
            <w:pPr>
              <w:pStyle w:val="Index1"/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5D9D2" w14:textId="77777777" w:rsidR="00237C10" w:rsidRPr="001A132F" w:rsidRDefault="00986DE5" w:rsidP="00A954D3">
            <w:pPr>
              <w:pStyle w:val="Index1"/>
            </w:pPr>
            <w:r>
              <w:tab/>
            </w:r>
            <w:r>
              <w:tab/>
            </w:r>
            <w:r w:rsidR="00237C10" w:rsidRPr="001A132F">
              <w:t>Section (S</w:t>
            </w:r>
            <w:r w:rsidRPr="001A132F">
              <w:t>LK</w:t>
            </w:r>
            <w:r w:rsidR="00237C10" w:rsidRPr="001A132F">
              <w:t>s):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6D3" w14:textId="77777777" w:rsidR="00237C10" w:rsidRDefault="001D7080" w:rsidP="00A954D3">
            <w:pPr>
              <w:pStyle w:val="Index1"/>
            </w:pPr>
            <w:r>
              <w:t xml:space="preserve">    </w:t>
            </w:r>
            <w:r w:rsidR="00237C10">
              <w:t>to</w:t>
            </w:r>
          </w:p>
        </w:tc>
      </w:tr>
      <w:tr w:rsidR="00237C10" w14:paraId="1B775897" w14:textId="77777777" w:rsidTr="00986DE5">
        <w:trPr>
          <w:cantSplit/>
          <w:trHeight w:val="75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7DFB5F" w14:textId="77777777" w:rsidR="00237C10" w:rsidRDefault="00237C10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1462E" w14:textId="77777777" w:rsidR="00237C10" w:rsidRDefault="00237C10" w:rsidP="00A954D3">
            <w:pPr>
              <w:pStyle w:val="Index1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DFDF2" w14:textId="77777777" w:rsidR="00237C10" w:rsidRDefault="00237C10" w:rsidP="00A954D3">
            <w:pPr>
              <w:pStyle w:val="Index1"/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FF55" w14:textId="77777777" w:rsidR="00237C10" w:rsidRDefault="00237C10" w:rsidP="00A954D3">
            <w:pPr>
              <w:pStyle w:val="Index1"/>
            </w:pPr>
          </w:p>
        </w:tc>
      </w:tr>
    </w:tbl>
    <w:p w14:paraId="4C8E644F" w14:textId="77777777" w:rsidR="00237C10" w:rsidRDefault="00237C10"/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05"/>
        <w:gridCol w:w="1210"/>
        <w:gridCol w:w="1210"/>
        <w:gridCol w:w="605"/>
        <w:gridCol w:w="1816"/>
        <w:gridCol w:w="255"/>
        <w:gridCol w:w="1783"/>
        <w:gridCol w:w="638"/>
        <w:gridCol w:w="1243"/>
        <w:gridCol w:w="1178"/>
        <w:gridCol w:w="665"/>
        <w:gridCol w:w="1384"/>
        <w:gridCol w:w="241"/>
      </w:tblGrid>
      <w:tr w:rsidR="00237C10" w14:paraId="5764092B" w14:textId="77777777" w:rsidTr="00986DE5">
        <w:trPr>
          <w:cantSplit/>
          <w:jc w:val="center"/>
        </w:trPr>
        <w:tc>
          <w:tcPr>
            <w:tcW w:w="7261" w:type="dxa"/>
            <w:gridSpan w:val="6"/>
            <w:shd w:val="clear" w:color="auto" w:fill="C0C0C0"/>
            <w:vAlign w:val="center"/>
          </w:tcPr>
          <w:p w14:paraId="0DAB012B" w14:textId="77777777" w:rsidR="00237C10" w:rsidRDefault="00237C10">
            <w:pPr>
              <w:jc w:val="center"/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Approved Project Allocations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</w:tcPr>
          <w:p w14:paraId="7458999F" w14:textId="77777777" w:rsidR="00237C10" w:rsidRDefault="00237C10">
            <w:pPr>
              <w:outlineLvl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0A6226" w14:textId="77777777" w:rsidR="00237C10" w:rsidRDefault="00237C10">
            <w:pPr>
              <w:jc w:val="center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>Final Project Cost</w:t>
            </w:r>
          </w:p>
        </w:tc>
      </w:tr>
      <w:tr w:rsidR="001A132F" w14:paraId="0AA37936" w14:textId="77777777" w:rsidTr="001A132F">
        <w:trPr>
          <w:trHeight w:val="267"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14:paraId="33C0ADC2" w14:textId="77777777" w:rsidR="001A132F" w:rsidRPr="00813DB3" w:rsidRDefault="001A132F" w:rsidP="00813DB3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813DB3">
              <w:rPr>
                <w:rFonts w:ascii="Arial" w:hAnsi="Arial"/>
                <w:bCs/>
                <w:sz w:val="16"/>
                <w:szCs w:val="16"/>
              </w:rPr>
              <w:t>Total Project Allocation</w:t>
            </w:r>
          </w:p>
        </w:tc>
        <w:tc>
          <w:tcPr>
            <w:tcW w:w="1815" w:type="dxa"/>
            <w:gridSpan w:val="2"/>
          </w:tcPr>
          <w:p w14:paraId="01D6BDFA" w14:textId="77777777" w:rsidR="001A132F" w:rsidRPr="00813DB3" w:rsidRDefault="001A132F" w:rsidP="00813DB3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813DB3">
              <w:rPr>
                <w:rFonts w:ascii="Arial" w:hAnsi="Arial"/>
                <w:bCs/>
                <w:sz w:val="16"/>
                <w:szCs w:val="16"/>
              </w:rPr>
              <w:t xml:space="preserve">Federal Contribution </w:t>
            </w:r>
            <w:r w:rsidRPr="00813DB3">
              <w:rPr>
                <w:rFonts w:ascii="Arial" w:hAnsi="Arial"/>
                <w:b/>
                <w:sz w:val="16"/>
                <w:szCs w:val="16"/>
              </w:rPr>
              <w:t>(80%)</w:t>
            </w:r>
          </w:p>
        </w:tc>
        <w:tc>
          <w:tcPr>
            <w:tcW w:w="1815" w:type="dxa"/>
            <w:gridSpan w:val="2"/>
          </w:tcPr>
          <w:p w14:paraId="2642D2C6" w14:textId="77777777" w:rsidR="001A132F" w:rsidRPr="00813DB3" w:rsidRDefault="001A132F" w:rsidP="00813DB3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813DB3">
              <w:rPr>
                <w:rFonts w:ascii="Arial" w:hAnsi="Arial"/>
                <w:bCs/>
                <w:sz w:val="16"/>
                <w:szCs w:val="16"/>
              </w:rPr>
              <w:t xml:space="preserve">State Contribution </w:t>
            </w:r>
            <w:r w:rsidRPr="00813DB3">
              <w:rPr>
                <w:rFonts w:ascii="Arial" w:hAnsi="Arial"/>
                <w:b/>
                <w:sz w:val="16"/>
                <w:szCs w:val="16"/>
              </w:rPr>
              <w:t>(13.</w:t>
            </w:r>
            <w:r w:rsidR="00A87BF8" w:rsidRPr="00813DB3">
              <w:rPr>
                <w:rFonts w:ascii="Arial" w:hAnsi="Arial"/>
                <w:b/>
                <w:sz w:val="16"/>
                <w:szCs w:val="16"/>
              </w:rPr>
              <w:t>333</w:t>
            </w:r>
            <w:r w:rsidRPr="00813DB3">
              <w:rPr>
                <w:rFonts w:ascii="Arial" w:hAnsi="Arial"/>
                <w:b/>
                <w:sz w:val="16"/>
                <w:szCs w:val="16"/>
              </w:rPr>
              <w:t>%)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6C9CBD30" w14:textId="77777777" w:rsidR="001A132F" w:rsidRPr="00813DB3" w:rsidRDefault="001A132F" w:rsidP="00813DB3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813DB3">
              <w:rPr>
                <w:rFonts w:ascii="Arial" w:hAnsi="Arial"/>
                <w:bCs/>
                <w:sz w:val="16"/>
                <w:szCs w:val="16"/>
              </w:rPr>
              <w:t xml:space="preserve">LG Contribution </w:t>
            </w:r>
            <w:r w:rsidRPr="00813DB3">
              <w:rPr>
                <w:rFonts w:ascii="Arial" w:hAnsi="Arial"/>
                <w:b/>
                <w:sz w:val="16"/>
                <w:szCs w:val="16"/>
              </w:rPr>
              <w:t>(6.667%)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</w:tcPr>
          <w:p w14:paraId="5412C150" w14:textId="77777777" w:rsidR="001A132F" w:rsidRDefault="001A132F" w:rsidP="001A132F">
            <w:pPr>
              <w:jc w:val="center"/>
              <w:outlineLvl w:val="0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309" w14:textId="77777777" w:rsidR="001A132F" w:rsidRPr="006C46A2" w:rsidRDefault="001A132F" w:rsidP="006C46A2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6C46A2">
              <w:rPr>
                <w:rFonts w:ascii="Arial" w:hAnsi="Arial"/>
                <w:bCs/>
                <w:sz w:val="16"/>
                <w:szCs w:val="16"/>
              </w:rPr>
              <w:t>Final Total Project Cost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5C76" w14:textId="77777777" w:rsidR="001A132F" w:rsidRPr="006C46A2" w:rsidRDefault="001A132F" w:rsidP="001A132F">
            <w:pPr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6C46A2">
              <w:rPr>
                <w:rFonts w:ascii="Arial" w:hAnsi="Arial"/>
                <w:bCs/>
                <w:sz w:val="16"/>
                <w:szCs w:val="16"/>
              </w:rPr>
              <w:t xml:space="preserve">Federal Contribution </w:t>
            </w:r>
          </w:p>
          <w:p w14:paraId="2E0C2629" w14:textId="77777777" w:rsidR="001A132F" w:rsidRPr="006C46A2" w:rsidRDefault="001A132F" w:rsidP="006C46A2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6C46A2">
              <w:rPr>
                <w:rFonts w:ascii="Arial" w:hAnsi="Arial"/>
                <w:b/>
                <w:sz w:val="16"/>
                <w:szCs w:val="16"/>
              </w:rPr>
              <w:t>(80%)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C026" w14:textId="77777777" w:rsidR="001A132F" w:rsidRPr="006C46A2" w:rsidRDefault="001A132F" w:rsidP="001A132F">
            <w:pPr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6C46A2">
              <w:rPr>
                <w:rFonts w:ascii="Arial" w:hAnsi="Arial"/>
                <w:bCs/>
                <w:sz w:val="16"/>
                <w:szCs w:val="16"/>
              </w:rPr>
              <w:t xml:space="preserve">State Contribution </w:t>
            </w:r>
          </w:p>
          <w:p w14:paraId="3A782FB2" w14:textId="77777777" w:rsidR="001A132F" w:rsidRPr="006C46A2" w:rsidRDefault="001A132F" w:rsidP="006C46A2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6C46A2">
              <w:rPr>
                <w:rFonts w:ascii="Arial" w:hAnsi="Arial"/>
                <w:b/>
                <w:sz w:val="16"/>
                <w:szCs w:val="16"/>
              </w:rPr>
              <w:t>(13.333%)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ADA" w14:textId="77777777" w:rsidR="001A132F" w:rsidRPr="006C46A2" w:rsidRDefault="001A132F" w:rsidP="006C46A2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  <w:r w:rsidRPr="006C46A2">
              <w:rPr>
                <w:rFonts w:ascii="Arial" w:hAnsi="Arial"/>
                <w:bCs/>
                <w:sz w:val="16"/>
                <w:szCs w:val="16"/>
              </w:rPr>
              <w:t xml:space="preserve">LG Contribution </w:t>
            </w:r>
            <w:r w:rsidRPr="006C46A2">
              <w:rPr>
                <w:rFonts w:ascii="Arial" w:hAnsi="Arial"/>
                <w:b/>
                <w:sz w:val="16"/>
                <w:szCs w:val="16"/>
              </w:rPr>
              <w:t xml:space="preserve">(min </w:t>
            </w:r>
            <w:r w:rsidR="00A87BF8" w:rsidRPr="006C46A2">
              <w:rPr>
                <w:rFonts w:ascii="Arial" w:hAnsi="Arial"/>
                <w:b/>
                <w:sz w:val="16"/>
                <w:szCs w:val="16"/>
              </w:rPr>
              <w:t>6.667%</w:t>
            </w:r>
            <w:r w:rsidRPr="006C46A2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</w:tr>
      <w:tr w:rsidR="001A132F" w14:paraId="5F1C2798" w14:textId="77777777" w:rsidTr="001A132F">
        <w:trPr>
          <w:trHeight w:val="267"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14:paraId="3C6DC231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59BFA6C5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286DACA8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28581C0" w14:textId="77777777" w:rsidR="001A132F" w:rsidRDefault="001A132F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</w:tcPr>
          <w:p w14:paraId="26CF58A0" w14:textId="77777777" w:rsidR="001A132F" w:rsidRDefault="001A132F">
            <w:pPr>
              <w:jc w:val="center"/>
              <w:outlineLvl w:val="0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C9A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EEB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14C" w14:textId="77777777" w:rsidR="001A132F" w:rsidRDefault="001A132F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5BA" w14:textId="77777777" w:rsidR="001A132F" w:rsidRDefault="001A132F">
            <w:pPr>
              <w:pStyle w:val="Header"/>
              <w:keepLines w:val="0"/>
              <w:tabs>
                <w:tab w:val="clear" w:pos="737"/>
                <w:tab w:val="clear" w:pos="1021"/>
                <w:tab w:val="clear" w:pos="1304"/>
                <w:tab w:val="clear" w:pos="1588"/>
              </w:tabs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</w:tr>
      <w:tr w:rsidR="00237C10" w14:paraId="76EEA887" w14:textId="77777777" w:rsidTr="00986DE5">
        <w:trPr>
          <w:jc w:val="center"/>
        </w:trPr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E90E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49B12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DEB57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D1A2E5C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183BE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807D5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1614C" w14:textId="77777777" w:rsidR="00237C10" w:rsidRDefault="00237C10">
            <w:pPr>
              <w:outlineLvl w:val="0"/>
              <w:rPr>
                <w:rFonts w:ascii="Arial" w:hAnsi="Arial"/>
                <w:b/>
                <w:sz w:val="12"/>
              </w:rPr>
            </w:pPr>
          </w:p>
        </w:tc>
      </w:tr>
      <w:tr w:rsidR="00237C10" w14:paraId="122CD834" w14:textId="77777777" w:rsidTr="00986DE5">
        <w:trPr>
          <w:cantSplit/>
          <w:trHeight w:val="267"/>
          <w:jc w:val="center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43010" w14:textId="77777777" w:rsidR="00237C10" w:rsidRDefault="00237C10">
            <w:pPr>
              <w:jc w:val="center"/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Claimed State Contributions</w:t>
            </w:r>
          </w:p>
        </w:tc>
        <w:tc>
          <w:tcPr>
            <w:tcW w:w="47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4BABE" w14:textId="77777777" w:rsidR="00237C10" w:rsidRDefault="00237C10" w:rsidP="00986DE5">
            <w:pPr>
              <w:numPr>
                <w:ilvl w:val="0"/>
                <w:numId w:val="47"/>
              </w:numPr>
              <w:outlineLvl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Actual </w:t>
            </w:r>
            <w:r w:rsidR="00364B57">
              <w:rPr>
                <w:rFonts w:ascii="Arial" w:hAnsi="Arial"/>
                <w:bCs/>
                <w:sz w:val="16"/>
              </w:rPr>
              <w:t xml:space="preserve">Federal and </w:t>
            </w:r>
            <w:r>
              <w:rPr>
                <w:rFonts w:ascii="Arial" w:hAnsi="Arial"/>
                <w:bCs/>
                <w:sz w:val="16"/>
              </w:rPr>
              <w:t>State</w:t>
            </w:r>
            <w:r w:rsidR="00986DE5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 xml:space="preserve">Contribution cannot exceed the Approved </w:t>
            </w:r>
            <w:r w:rsidR="00364B57">
              <w:rPr>
                <w:rFonts w:ascii="Arial" w:hAnsi="Arial"/>
                <w:bCs/>
                <w:sz w:val="16"/>
              </w:rPr>
              <w:t xml:space="preserve">Federal and </w:t>
            </w:r>
            <w:r>
              <w:rPr>
                <w:rFonts w:ascii="Arial" w:hAnsi="Arial"/>
                <w:bCs/>
                <w:sz w:val="16"/>
              </w:rPr>
              <w:t>State Contribution</w:t>
            </w:r>
            <w:r w:rsidR="00364B57">
              <w:rPr>
                <w:rFonts w:ascii="Arial" w:hAnsi="Arial"/>
                <w:bCs/>
                <w:sz w:val="16"/>
              </w:rPr>
              <w:t xml:space="preserve"> without an approved variation</w:t>
            </w:r>
            <w:r>
              <w:rPr>
                <w:rFonts w:ascii="Arial" w:hAnsi="Arial"/>
                <w:bCs/>
                <w:sz w:val="16"/>
              </w:rPr>
              <w:t>.</w:t>
            </w:r>
          </w:p>
        </w:tc>
      </w:tr>
      <w:tr w:rsidR="00237C10" w14:paraId="7865FE87" w14:textId="77777777" w:rsidTr="00986DE5">
        <w:trPr>
          <w:cantSplit/>
          <w:trHeight w:val="267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9D0" w14:textId="77777777" w:rsidR="00237C10" w:rsidRDefault="00237C10">
            <w:pPr>
              <w:outlineLvl w:val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Claim No. 1 – </w:t>
            </w:r>
            <w:r w:rsidRPr="00813DB3">
              <w:rPr>
                <w:rFonts w:ascii="Arial" w:hAnsi="Arial"/>
                <w:b/>
                <w:sz w:val="18"/>
              </w:rPr>
              <w:t>1</w:t>
            </w:r>
            <w:r w:rsidRPr="00813DB3">
              <w:rPr>
                <w:rFonts w:ascii="Arial" w:hAnsi="Arial"/>
                <w:b/>
                <w:sz w:val="18"/>
                <w:vertAlign w:val="superscript"/>
              </w:rPr>
              <w:t>st</w:t>
            </w:r>
            <w:r w:rsidRPr="00813DB3">
              <w:rPr>
                <w:rFonts w:ascii="Arial" w:hAnsi="Arial"/>
                <w:b/>
                <w:sz w:val="18"/>
              </w:rPr>
              <w:t xml:space="preserve"> 40%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FE0" w14:textId="77777777" w:rsidR="00237C10" w:rsidRDefault="00237C10">
            <w:pPr>
              <w:outlineLvl w:val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Claim No. 2 – </w:t>
            </w:r>
            <w:r w:rsidRPr="00813DB3">
              <w:rPr>
                <w:rFonts w:ascii="Arial" w:hAnsi="Arial"/>
                <w:b/>
                <w:sz w:val="18"/>
              </w:rPr>
              <w:t>2</w:t>
            </w:r>
            <w:r w:rsidRPr="00813DB3">
              <w:rPr>
                <w:rFonts w:ascii="Arial" w:hAnsi="Arial"/>
                <w:b/>
                <w:sz w:val="18"/>
                <w:vertAlign w:val="superscript"/>
              </w:rPr>
              <w:t>nd</w:t>
            </w:r>
            <w:r w:rsidRPr="00813DB3">
              <w:rPr>
                <w:rFonts w:ascii="Arial" w:hAnsi="Arial"/>
                <w:b/>
                <w:sz w:val="18"/>
              </w:rPr>
              <w:t xml:space="preserve"> 40%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9A7" w14:textId="77777777" w:rsidR="00237C10" w:rsidRDefault="00237C10">
            <w:pPr>
              <w:outlineLvl w:val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Claim No. 3 – </w:t>
            </w:r>
            <w:r w:rsidRPr="00813DB3">
              <w:rPr>
                <w:rFonts w:ascii="Arial" w:hAnsi="Arial"/>
                <w:b/>
                <w:sz w:val="18"/>
              </w:rPr>
              <w:t>Final Claim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1E4C3" w14:textId="77777777" w:rsidR="00237C10" w:rsidRDefault="00237C10">
            <w:pPr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66B" w14:textId="77777777" w:rsidR="00237C10" w:rsidRDefault="00237C10">
            <w:pPr>
              <w:jc w:val="center"/>
              <w:outlineLvl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Funds Claimed</w:t>
            </w:r>
          </w:p>
        </w:tc>
        <w:tc>
          <w:tcPr>
            <w:tcW w:w="47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717BA" w14:textId="77777777" w:rsidR="00986DE5" w:rsidRPr="00986DE5" w:rsidRDefault="00237C10" w:rsidP="00986DE5">
            <w:pPr>
              <w:numPr>
                <w:ilvl w:val="0"/>
                <w:numId w:val="47"/>
              </w:numPr>
              <w:outlineLvl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If actual expenditure is within $1 000 of the </w:t>
            </w:r>
            <w:r w:rsidR="00364B57">
              <w:rPr>
                <w:rFonts w:ascii="Arial" w:hAnsi="Arial"/>
                <w:bCs/>
                <w:sz w:val="16"/>
              </w:rPr>
              <w:t>Approved Project</w:t>
            </w:r>
            <w:r>
              <w:rPr>
                <w:rFonts w:ascii="Arial" w:hAnsi="Arial"/>
                <w:bCs/>
                <w:sz w:val="16"/>
              </w:rPr>
              <w:t xml:space="preserve"> allocation, the full Approved </w:t>
            </w:r>
            <w:r w:rsidR="00364B57">
              <w:rPr>
                <w:rFonts w:ascii="Arial" w:hAnsi="Arial"/>
                <w:bCs/>
                <w:sz w:val="16"/>
              </w:rPr>
              <w:t xml:space="preserve">Federal and </w:t>
            </w:r>
            <w:r>
              <w:rPr>
                <w:rFonts w:ascii="Arial" w:hAnsi="Arial"/>
                <w:bCs/>
                <w:sz w:val="16"/>
              </w:rPr>
              <w:t>State Contribution can be claimed</w:t>
            </w:r>
            <w:r w:rsidR="00A25B4D">
              <w:rPr>
                <w:rFonts w:ascii="Arial" w:hAnsi="Arial"/>
                <w:bCs/>
                <w:sz w:val="16"/>
              </w:rPr>
              <w:t xml:space="preserve"> (Road Project Grant only)</w:t>
            </w:r>
            <w:r>
              <w:rPr>
                <w:rFonts w:ascii="Arial" w:hAnsi="Arial"/>
                <w:bCs/>
                <w:sz w:val="16"/>
              </w:rPr>
              <w:t xml:space="preserve">. </w:t>
            </w:r>
          </w:p>
        </w:tc>
      </w:tr>
      <w:tr w:rsidR="00986DE5" w14:paraId="1229791E" w14:textId="77777777" w:rsidTr="00986DE5">
        <w:trPr>
          <w:trHeight w:val="267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794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064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E42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353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FFA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$</w:t>
            </w:r>
          </w:p>
        </w:tc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5E814" w14:textId="77777777" w:rsidR="00986DE5" w:rsidRPr="00986DE5" w:rsidRDefault="00986DE5" w:rsidP="00364B57">
            <w:pPr>
              <w:outlineLv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6353470" w14:textId="77777777" w:rsidR="00986DE5" w:rsidRDefault="00986DE5" w:rsidP="00986DE5">
            <w:pPr>
              <w:outlineLvl w:val="0"/>
              <w:rPr>
                <w:rFonts w:ascii="Arial" w:hAnsi="Arial"/>
                <w:bCs/>
                <w:sz w:val="28"/>
              </w:rPr>
            </w:pPr>
          </w:p>
        </w:tc>
      </w:tr>
    </w:tbl>
    <w:p w14:paraId="5C1831DD" w14:textId="77777777" w:rsidR="00237C10" w:rsidRPr="00BB0EB0" w:rsidRDefault="00237C10">
      <w:pPr>
        <w:outlineLvl w:val="0"/>
        <w:rPr>
          <w:rFonts w:ascii="Arial" w:hAnsi="Arial"/>
          <w:b/>
          <w:sz w:val="12"/>
          <w:szCs w:val="1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284"/>
        <w:gridCol w:w="3297"/>
        <w:gridCol w:w="283"/>
        <w:gridCol w:w="3427"/>
        <w:gridCol w:w="291"/>
        <w:gridCol w:w="3336"/>
      </w:tblGrid>
      <w:tr w:rsidR="00237C10" w14:paraId="43D9DBBB" w14:textId="77777777" w:rsidTr="00986DE5">
        <w:trPr>
          <w:cantSplit/>
          <w:trHeight w:val="284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DCD71" w14:textId="77777777" w:rsidR="00237C10" w:rsidRDefault="00237C10" w:rsidP="00A954D3">
            <w:pPr>
              <w:pStyle w:val="Index1"/>
            </w:pPr>
            <w:r>
              <w:t>I certify that the works have been completed by the Council and that the total funds claimed for the project have been fully expended on this project.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3FF2" w14:textId="77777777" w:rsidR="00237C10" w:rsidRDefault="00237C10" w:rsidP="00A954D3">
            <w:pPr>
              <w:pStyle w:val="Index1"/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4DCDD" w14:textId="77777777" w:rsidR="00237C10" w:rsidRDefault="00237C10" w:rsidP="00A954D3">
            <w:pPr>
              <w:pStyle w:val="Index1"/>
            </w:pPr>
            <w:r>
              <w:t xml:space="preserve">I declare that the details provided within this Certificate of Completion are correct, that the Council has contributed a minimum of </w:t>
            </w:r>
            <w:r w:rsidR="009E219F" w:rsidRPr="006C46A2">
              <w:rPr>
                <w:b/>
                <w:bCs/>
              </w:rPr>
              <w:t>6.667%</w:t>
            </w:r>
            <w:r>
              <w:t xml:space="preserve"> of the total project and acknowledge that Main Roads Western Australia can access the Council’s financial records to verify this claim.</w:t>
            </w:r>
          </w:p>
        </w:tc>
      </w:tr>
      <w:tr w:rsidR="00237C10" w14:paraId="7C560365" w14:textId="77777777" w:rsidTr="00986DE5">
        <w:trPr>
          <w:cantSplit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F7FC9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65F63F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49983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337E" w14:textId="77777777" w:rsidR="00237C10" w:rsidRDefault="00237C10" w:rsidP="00A954D3">
            <w:pPr>
              <w:pStyle w:val="Index1"/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E612F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1031DF2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08688" w14:textId="77777777" w:rsidR="00237C10" w:rsidRDefault="00237C10">
            <w:pPr>
              <w:jc w:val="center"/>
              <w:outlineLvl w:val="0"/>
              <w:rPr>
                <w:rFonts w:ascii="Arial" w:hAnsi="Arial"/>
                <w:sz w:val="18"/>
              </w:rPr>
            </w:pPr>
          </w:p>
        </w:tc>
      </w:tr>
      <w:tr w:rsidR="00237C10" w14:paraId="2DEEAACD" w14:textId="77777777" w:rsidTr="00986DE5">
        <w:trPr>
          <w:cantSplit/>
          <w:trHeight w:val="28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D25F7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63A56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EBA0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5907" w14:textId="77777777" w:rsidR="00237C10" w:rsidRDefault="00237C10" w:rsidP="00A954D3">
            <w:pPr>
              <w:pStyle w:val="Index1"/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83DB4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5EE40C43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596D" w14:textId="77777777" w:rsidR="00237C10" w:rsidRDefault="00237C10">
            <w:pPr>
              <w:jc w:val="center"/>
              <w:outlineLvl w:val="0"/>
              <w:rPr>
                <w:rFonts w:ascii="Arial" w:hAnsi="Arial"/>
                <w:sz w:val="18"/>
              </w:rPr>
            </w:pPr>
          </w:p>
        </w:tc>
      </w:tr>
      <w:tr w:rsidR="00237C10" w14:paraId="6F06D0B4" w14:textId="77777777" w:rsidTr="00986DE5">
        <w:trPr>
          <w:cantSplit/>
          <w:trHeight w:val="28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1B4C38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7E0B5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42380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28B44" w14:textId="77777777" w:rsidR="00237C10" w:rsidRDefault="00237C10" w:rsidP="00A954D3">
            <w:pPr>
              <w:pStyle w:val="Index1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B57829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73CFA02C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</w:tcBorders>
          </w:tcPr>
          <w:p w14:paraId="7F40ABAC" w14:textId="77777777" w:rsidR="00237C10" w:rsidRDefault="00237C10" w:rsidP="00A954D3">
            <w:pPr>
              <w:pStyle w:val="Index1"/>
            </w:pPr>
            <w:r>
              <w:t>Name</w:t>
            </w:r>
          </w:p>
        </w:tc>
      </w:tr>
      <w:tr w:rsidR="00237C10" w14:paraId="264D10B5" w14:textId="77777777" w:rsidTr="00986DE5">
        <w:trPr>
          <w:cantSplit/>
          <w:trHeight w:val="284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86E5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0E29F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C919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9AE08" w14:textId="77777777" w:rsidR="00237C10" w:rsidRDefault="00237C10" w:rsidP="00A954D3">
            <w:pPr>
              <w:pStyle w:val="Index1"/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63C9A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62FB5A9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  <w:sz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</w:tcBorders>
          </w:tcPr>
          <w:p w14:paraId="4F590CCE" w14:textId="77777777" w:rsidR="00237C10" w:rsidRDefault="00237C10">
            <w:pPr>
              <w:jc w:val="center"/>
              <w:outlineLvl w:val="0"/>
              <w:rPr>
                <w:rFonts w:ascii="Arial" w:hAnsi="Arial"/>
                <w:sz w:val="18"/>
              </w:rPr>
            </w:pPr>
          </w:p>
        </w:tc>
      </w:tr>
      <w:tr w:rsidR="00237C10" w14:paraId="25E029F1" w14:textId="77777777" w:rsidTr="00986DE5">
        <w:trPr>
          <w:cantSplit/>
          <w:trHeight w:val="284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6A95F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Works Supervisor/Engineer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C9580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0303B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73461" w14:textId="77777777" w:rsidR="00237C10" w:rsidRDefault="00237C10" w:rsidP="00A954D3">
            <w:pPr>
              <w:pStyle w:val="Index1"/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14B1F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Chief Executive Officer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BD4F5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E575AC" w14:textId="77777777" w:rsidR="00237C10" w:rsidRDefault="00237C10">
            <w:pPr>
              <w:pStyle w:val="BodyText2"/>
              <w:keepLines w:val="0"/>
              <w:pBdr>
                <w:right w:val="single" w:sz="4" w:space="4" w:color="auto"/>
              </w:pBdr>
              <w:tabs>
                <w:tab w:val="clear" w:pos="737"/>
                <w:tab w:val="clear" w:pos="1021"/>
                <w:tab w:val="clear" w:pos="1304"/>
                <w:tab w:val="clear" w:pos="1588"/>
                <w:tab w:val="clear" w:pos="6237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</w:tbl>
    <w:p w14:paraId="23B5CFF4" w14:textId="77777777" w:rsidR="00237C10" w:rsidRDefault="00237C10" w:rsidP="00BB0EB0">
      <w:pPr>
        <w:tabs>
          <w:tab w:val="left" w:pos="3072"/>
        </w:tabs>
        <w:outlineLvl w:val="0"/>
      </w:pPr>
    </w:p>
    <w:sectPr w:rsidR="00237C10" w:rsidSect="00A61DCB">
      <w:footerReference w:type="default" r:id="rId14"/>
      <w:pgSz w:w="16840" w:h="11907" w:orient="landscape" w:code="9"/>
      <w:pgMar w:top="1135" w:right="1304" w:bottom="147" w:left="1134" w:header="567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BAA9" w14:textId="77777777" w:rsidR="00021543" w:rsidRDefault="00021543">
      <w:r>
        <w:separator/>
      </w:r>
    </w:p>
  </w:endnote>
  <w:endnote w:type="continuationSeparator" w:id="0">
    <w:p w14:paraId="167B0908" w14:textId="77777777" w:rsidR="00021543" w:rsidRDefault="000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F3E1" w14:textId="6163E67C" w:rsidR="00F6658C" w:rsidRPr="00A954D3" w:rsidRDefault="009A4BB5" w:rsidP="009A4BB5">
    <w:pPr>
      <w:pStyle w:val="Footer"/>
      <w:tabs>
        <w:tab w:val="clear" w:pos="737"/>
        <w:tab w:val="clear" w:pos="1021"/>
        <w:tab w:val="clear" w:pos="1304"/>
        <w:tab w:val="clear" w:pos="1588"/>
        <w:tab w:val="left" w:pos="1185"/>
      </w:tabs>
      <w:rPr>
        <w:sz w:val="16"/>
        <w:szCs w:val="16"/>
      </w:rPr>
    </w:pPr>
    <w:r w:rsidRPr="00A954D3">
      <w:rPr>
        <w:rFonts w:ascii="Arial" w:hAnsi="Arial" w:cs="Arial"/>
        <w:sz w:val="16"/>
        <w:szCs w:val="16"/>
      </w:rPr>
      <w:t>Wheatbelt Secondary Freight Network Certificate</w:t>
    </w:r>
    <w:r w:rsidR="00CB5C64" w:rsidRPr="00A954D3">
      <w:rPr>
        <w:rFonts w:ascii="Arial" w:hAnsi="Arial" w:cs="Arial"/>
        <w:sz w:val="16"/>
        <w:szCs w:val="16"/>
      </w:rPr>
      <w:t xml:space="preserve"> of Completion</w:t>
    </w:r>
    <w:r w:rsidR="0018453F" w:rsidRPr="00A954D3">
      <w:rPr>
        <w:sz w:val="16"/>
        <w:szCs w:val="16"/>
      </w:rPr>
      <w:t xml:space="preserve"> </w:t>
    </w:r>
    <w:r w:rsidR="0018453F" w:rsidRPr="00A954D3">
      <w:rPr>
        <w:rFonts w:ascii="Arial" w:hAnsi="Arial" w:cs="Arial"/>
        <w:sz w:val="16"/>
        <w:szCs w:val="16"/>
      </w:rPr>
      <w:t xml:space="preserve">(Updated </w:t>
    </w:r>
    <w:r w:rsidR="00A954D3" w:rsidRPr="00A954D3">
      <w:rPr>
        <w:rFonts w:ascii="Arial" w:hAnsi="Arial" w:cs="Arial"/>
        <w:sz w:val="16"/>
        <w:szCs w:val="16"/>
      </w:rPr>
      <w:t>September</w:t>
    </w:r>
    <w:r w:rsidR="0018453F" w:rsidRPr="00A954D3">
      <w:rPr>
        <w:rFonts w:ascii="Arial" w:hAnsi="Arial" w:cs="Arial"/>
        <w:sz w:val="16"/>
        <w:szCs w:val="16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0B1D" w14:textId="77777777" w:rsidR="00021543" w:rsidRDefault="00021543">
      <w:r>
        <w:separator/>
      </w:r>
    </w:p>
  </w:footnote>
  <w:footnote w:type="continuationSeparator" w:id="0">
    <w:p w14:paraId="70B3FC5F" w14:textId="77777777" w:rsidR="00021543" w:rsidRDefault="0002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6E2"/>
    <w:multiLevelType w:val="singleLevel"/>
    <w:tmpl w:val="164CE99C"/>
    <w:lvl w:ilvl="0">
      <w:numFmt w:val="decimal"/>
      <w:lvlText w:val="%1"/>
      <w:lvlJc w:val="left"/>
      <w:pPr>
        <w:tabs>
          <w:tab w:val="num" w:pos="1380"/>
        </w:tabs>
        <w:ind w:left="1380" w:hanging="585"/>
      </w:pPr>
      <w:rPr>
        <w:rFonts w:hint="default"/>
      </w:rPr>
    </w:lvl>
  </w:abstractNum>
  <w:abstractNum w:abstractNumId="1" w15:restartNumberingAfterBreak="0">
    <w:nsid w:val="07A73E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B0FC2"/>
    <w:multiLevelType w:val="multilevel"/>
    <w:tmpl w:val="67FCA358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AF1B6D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4" w15:restartNumberingAfterBreak="0">
    <w:nsid w:val="0D4E0B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BE39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924D6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6B1B20"/>
    <w:multiLevelType w:val="hybridMultilevel"/>
    <w:tmpl w:val="A4D2905E"/>
    <w:lvl w:ilvl="0" w:tplc="0FC2D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6BA"/>
    <w:multiLevelType w:val="multilevel"/>
    <w:tmpl w:val="61CC2D5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644766F"/>
    <w:multiLevelType w:val="multilevel"/>
    <w:tmpl w:val="B8064C24"/>
    <w:lvl w:ilvl="0">
      <w:start w:val="9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457DE1"/>
    <w:multiLevelType w:val="singleLevel"/>
    <w:tmpl w:val="0310DC06"/>
    <w:lvl w:ilvl="0">
      <w:numFmt w:val="decimal"/>
      <w:lvlText w:val="%1"/>
      <w:lvlJc w:val="left"/>
      <w:pPr>
        <w:tabs>
          <w:tab w:val="num" w:pos="1320"/>
        </w:tabs>
        <w:ind w:left="1320" w:hanging="525"/>
      </w:pPr>
      <w:rPr>
        <w:rFonts w:hint="default"/>
      </w:rPr>
    </w:lvl>
  </w:abstractNum>
  <w:abstractNum w:abstractNumId="11" w15:restartNumberingAfterBreak="0">
    <w:nsid w:val="1C8B29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E59E6"/>
    <w:multiLevelType w:val="hybridMultilevel"/>
    <w:tmpl w:val="4E707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3689F"/>
    <w:multiLevelType w:val="multilevel"/>
    <w:tmpl w:val="C0E0E432"/>
    <w:lvl w:ilvl="0">
      <w:start w:val="9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8"/>
        </w:tabs>
        <w:ind w:left="105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6"/>
        </w:tabs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4"/>
        </w:tabs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8"/>
        </w:tabs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6"/>
        </w:tabs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44"/>
        </w:tabs>
        <w:ind w:left="4744" w:hanging="1800"/>
      </w:pPr>
      <w:rPr>
        <w:rFonts w:hint="default"/>
      </w:rPr>
    </w:lvl>
  </w:abstractNum>
  <w:abstractNum w:abstractNumId="14" w15:restartNumberingAfterBreak="0">
    <w:nsid w:val="287E358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D61E4"/>
    <w:multiLevelType w:val="singleLevel"/>
    <w:tmpl w:val="4BC07CA6"/>
    <w:lvl w:ilvl="0">
      <w:start w:val="31"/>
      <w:numFmt w:val="bullet"/>
      <w:lvlText w:val="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b w:val="0"/>
        <w:sz w:val="28"/>
      </w:rPr>
    </w:lvl>
  </w:abstractNum>
  <w:abstractNum w:abstractNumId="16" w15:restartNumberingAfterBreak="0">
    <w:nsid w:val="2FCC70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986D8D"/>
    <w:multiLevelType w:val="multilevel"/>
    <w:tmpl w:val="33A22DC6"/>
    <w:lvl w:ilvl="0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7A40CE"/>
    <w:multiLevelType w:val="singleLevel"/>
    <w:tmpl w:val="3D66CEB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</w:abstractNum>
  <w:abstractNum w:abstractNumId="19" w15:restartNumberingAfterBreak="0">
    <w:nsid w:val="37DA7758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20" w15:restartNumberingAfterBreak="0">
    <w:nsid w:val="407207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E96B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493C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2176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C933DC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25" w15:restartNumberingAfterBreak="0">
    <w:nsid w:val="48A3569F"/>
    <w:multiLevelType w:val="singleLevel"/>
    <w:tmpl w:val="3D66CEB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</w:abstractNum>
  <w:abstractNum w:abstractNumId="26" w15:restartNumberingAfterBreak="0">
    <w:nsid w:val="48CD28C8"/>
    <w:multiLevelType w:val="multilevel"/>
    <w:tmpl w:val="5E2C193C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7" w15:restartNumberingAfterBreak="0">
    <w:nsid w:val="4CED53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FC45A9"/>
    <w:multiLevelType w:val="singleLevel"/>
    <w:tmpl w:val="3D66CEB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</w:abstractNum>
  <w:abstractNum w:abstractNumId="29" w15:restartNumberingAfterBreak="0">
    <w:nsid w:val="5188022C"/>
    <w:multiLevelType w:val="multilevel"/>
    <w:tmpl w:val="78B6816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520B3AAC"/>
    <w:multiLevelType w:val="multilevel"/>
    <w:tmpl w:val="379A7268"/>
    <w:lvl w:ilvl="0">
      <w:start w:val="9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F1502D"/>
    <w:multiLevelType w:val="singleLevel"/>
    <w:tmpl w:val="084A6726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2" w15:restartNumberingAfterBreak="0">
    <w:nsid w:val="56CC1BB3"/>
    <w:multiLevelType w:val="singleLevel"/>
    <w:tmpl w:val="3D66CEB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</w:abstractNum>
  <w:abstractNum w:abstractNumId="33" w15:restartNumberingAfterBreak="0">
    <w:nsid w:val="593A544B"/>
    <w:multiLevelType w:val="singleLevel"/>
    <w:tmpl w:val="1F7E6EC6"/>
    <w:lvl w:ilvl="0"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4" w15:restartNumberingAfterBreak="0">
    <w:nsid w:val="5E3E3D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7E0E1B"/>
    <w:multiLevelType w:val="singleLevel"/>
    <w:tmpl w:val="BFE89712"/>
    <w:lvl w:ilvl="0"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6" w15:restartNumberingAfterBreak="0">
    <w:nsid w:val="62175AAA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37" w15:restartNumberingAfterBreak="0">
    <w:nsid w:val="672365CF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38" w15:restartNumberingAfterBreak="0">
    <w:nsid w:val="67C534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1B089C"/>
    <w:multiLevelType w:val="multilevel"/>
    <w:tmpl w:val="E900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D4A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BE098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104102"/>
    <w:multiLevelType w:val="singleLevel"/>
    <w:tmpl w:val="586829D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</w:abstractNum>
  <w:abstractNum w:abstractNumId="43" w15:restartNumberingAfterBreak="0">
    <w:nsid w:val="75C859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3C5F3A"/>
    <w:multiLevelType w:val="singleLevel"/>
    <w:tmpl w:val="3D66CEB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</w:abstractNum>
  <w:abstractNum w:abstractNumId="45" w15:restartNumberingAfterBreak="0">
    <w:nsid w:val="7DDE06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8919C3"/>
    <w:multiLevelType w:val="multilevel"/>
    <w:tmpl w:val="067C0720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011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53258">
    <w:abstractNumId w:val="29"/>
  </w:num>
  <w:num w:numId="2" w16cid:durableId="54547316">
    <w:abstractNumId w:val="15"/>
  </w:num>
  <w:num w:numId="3" w16cid:durableId="1421565005">
    <w:abstractNumId w:val="32"/>
  </w:num>
  <w:num w:numId="4" w16cid:durableId="926621766">
    <w:abstractNumId w:val="25"/>
  </w:num>
  <w:num w:numId="5" w16cid:durableId="1747218804">
    <w:abstractNumId w:val="28"/>
  </w:num>
  <w:num w:numId="6" w16cid:durableId="1142506974">
    <w:abstractNumId w:val="18"/>
  </w:num>
  <w:num w:numId="7" w16cid:durableId="596475825">
    <w:abstractNumId w:val="37"/>
  </w:num>
  <w:num w:numId="8" w16cid:durableId="1901011280">
    <w:abstractNumId w:val="3"/>
  </w:num>
  <w:num w:numId="9" w16cid:durableId="645554271">
    <w:abstractNumId w:val="36"/>
  </w:num>
  <w:num w:numId="10" w16cid:durableId="1542934845">
    <w:abstractNumId w:val="42"/>
  </w:num>
  <w:num w:numId="11" w16cid:durableId="1203252797">
    <w:abstractNumId w:val="19"/>
  </w:num>
  <w:num w:numId="12" w16cid:durableId="304090432">
    <w:abstractNumId w:val="24"/>
  </w:num>
  <w:num w:numId="13" w16cid:durableId="1967396098">
    <w:abstractNumId w:val="9"/>
  </w:num>
  <w:num w:numId="14" w16cid:durableId="692995349">
    <w:abstractNumId w:val="43"/>
  </w:num>
  <w:num w:numId="15" w16cid:durableId="71512549">
    <w:abstractNumId w:val="14"/>
  </w:num>
  <w:num w:numId="16" w16cid:durableId="1827165354">
    <w:abstractNumId w:val="1"/>
  </w:num>
  <w:num w:numId="17" w16cid:durableId="1393961023">
    <w:abstractNumId w:val="44"/>
  </w:num>
  <w:num w:numId="18" w16cid:durableId="1177382346">
    <w:abstractNumId w:val="27"/>
  </w:num>
  <w:num w:numId="19" w16cid:durableId="925771270">
    <w:abstractNumId w:val="45"/>
  </w:num>
  <w:num w:numId="20" w16cid:durableId="1560096299">
    <w:abstractNumId w:val="11"/>
  </w:num>
  <w:num w:numId="21" w16cid:durableId="1458715854">
    <w:abstractNumId w:val="40"/>
  </w:num>
  <w:num w:numId="22" w16cid:durableId="1584070769">
    <w:abstractNumId w:val="16"/>
  </w:num>
  <w:num w:numId="23" w16cid:durableId="191581341">
    <w:abstractNumId w:val="23"/>
  </w:num>
  <w:num w:numId="24" w16cid:durableId="1654024149">
    <w:abstractNumId w:val="21"/>
  </w:num>
  <w:num w:numId="25" w16cid:durableId="603347570">
    <w:abstractNumId w:val="41"/>
  </w:num>
  <w:num w:numId="26" w16cid:durableId="599489772">
    <w:abstractNumId w:val="30"/>
  </w:num>
  <w:num w:numId="27" w16cid:durableId="898326972">
    <w:abstractNumId w:val="26"/>
  </w:num>
  <w:num w:numId="28" w16cid:durableId="1055349647">
    <w:abstractNumId w:val="38"/>
  </w:num>
  <w:num w:numId="29" w16cid:durableId="905724977">
    <w:abstractNumId w:val="35"/>
  </w:num>
  <w:num w:numId="30" w16cid:durableId="1360551343">
    <w:abstractNumId w:val="0"/>
  </w:num>
  <w:num w:numId="31" w16cid:durableId="1516267487">
    <w:abstractNumId w:val="33"/>
  </w:num>
  <w:num w:numId="32" w16cid:durableId="902301489">
    <w:abstractNumId w:val="10"/>
  </w:num>
  <w:num w:numId="33" w16cid:durableId="451021204">
    <w:abstractNumId w:val="46"/>
  </w:num>
  <w:num w:numId="34" w16cid:durableId="567541998">
    <w:abstractNumId w:val="39"/>
  </w:num>
  <w:num w:numId="35" w16cid:durableId="1391615613">
    <w:abstractNumId w:val="17"/>
  </w:num>
  <w:num w:numId="36" w16cid:durableId="508107205">
    <w:abstractNumId w:val="31"/>
  </w:num>
  <w:num w:numId="37" w16cid:durableId="1163860699">
    <w:abstractNumId w:val="47"/>
  </w:num>
  <w:num w:numId="38" w16cid:durableId="186916252">
    <w:abstractNumId w:val="5"/>
  </w:num>
  <w:num w:numId="39" w16cid:durableId="333345143">
    <w:abstractNumId w:val="22"/>
  </w:num>
  <w:num w:numId="40" w16cid:durableId="761921979">
    <w:abstractNumId w:val="4"/>
  </w:num>
  <w:num w:numId="41" w16cid:durableId="581720259">
    <w:abstractNumId w:val="20"/>
  </w:num>
  <w:num w:numId="42" w16cid:durableId="1836188869">
    <w:abstractNumId w:val="6"/>
  </w:num>
  <w:num w:numId="43" w16cid:durableId="439180235">
    <w:abstractNumId w:val="8"/>
  </w:num>
  <w:num w:numId="44" w16cid:durableId="870146610">
    <w:abstractNumId w:val="13"/>
  </w:num>
  <w:num w:numId="45" w16cid:durableId="1408461113">
    <w:abstractNumId w:val="2"/>
  </w:num>
  <w:num w:numId="46" w16cid:durableId="92866818">
    <w:abstractNumId w:val="34"/>
  </w:num>
  <w:num w:numId="47" w16cid:durableId="1303388760">
    <w:abstractNumId w:val="7"/>
  </w:num>
  <w:num w:numId="48" w16cid:durableId="1275361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10"/>
    <w:rsid w:val="00021543"/>
    <w:rsid w:val="00023FCF"/>
    <w:rsid w:val="000815DA"/>
    <w:rsid w:val="00176974"/>
    <w:rsid w:val="0018453F"/>
    <w:rsid w:val="00197DAA"/>
    <w:rsid w:val="001A132F"/>
    <w:rsid w:val="001D7080"/>
    <w:rsid w:val="00237C10"/>
    <w:rsid w:val="00265ECB"/>
    <w:rsid w:val="00364B57"/>
    <w:rsid w:val="00396F99"/>
    <w:rsid w:val="00462071"/>
    <w:rsid w:val="004D17D8"/>
    <w:rsid w:val="005C3FED"/>
    <w:rsid w:val="006B4030"/>
    <w:rsid w:val="006C46A2"/>
    <w:rsid w:val="007615F3"/>
    <w:rsid w:val="007C1DE6"/>
    <w:rsid w:val="00813DB3"/>
    <w:rsid w:val="00822393"/>
    <w:rsid w:val="009152EF"/>
    <w:rsid w:val="00946E82"/>
    <w:rsid w:val="00957B56"/>
    <w:rsid w:val="00986DE5"/>
    <w:rsid w:val="009A4BB5"/>
    <w:rsid w:val="009C66BF"/>
    <w:rsid w:val="009E219F"/>
    <w:rsid w:val="00A25B4D"/>
    <w:rsid w:val="00A5330D"/>
    <w:rsid w:val="00A61DCB"/>
    <w:rsid w:val="00A87BF8"/>
    <w:rsid w:val="00A92316"/>
    <w:rsid w:val="00A954D3"/>
    <w:rsid w:val="00AF3B44"/>
    <w:rsid w:val="00B07D6C"/>
    <w:rsid w:val="00B200C8"/>
    <w:rsid w:val="00BB0EB0"/>
    <w:rsid w:val="00BD3F38"/>
    <w:rsid w:val="00C06EE3"/>
    <w:rsid w:val="00C44F5B"/>
    <w:rsid w:val="00CA7CDE"/>
    <w:rsid w:val="00CB5B15"/>
    <w:rsid w:val="00CB5C64"/>
    <w:rsid w:val="00E4429C"/>
    <w:rsid w:val="00F2718F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C24885C"/>
  <w15:chartTrackingRefBased/>
  <w15:docId w15:val="{6BB123B1-F9E7-4E7A-A483-762EADB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37"/>
        <w:tab w:val="left" w:pos="1021"/>
        <w:tab w:val="left" w:pos="1304"/>
        <w:tab w:val="left" w:pos="1588"/>
      </w:tabs>
      <w:spacing w:after="240"/>
      <w:outlineLvl w:val="0"/>
    </w:pPr>
    <w:rPr>
      <w:b/>
      <w:caps/>
      <w:sz w:val="24"/>
    </w:rPr>
  </w:style>
  <w:style w:type="paragraph" w:styleId="Heading2">
    <w:name w:val="heading 2"/>
    <w:basedOn w:val="Heading1"/>
    <w:next w:val="NormalIndent"/>
    <w:qFormat/>
    <w:pPr>
      <w:outlineLvl w:val="1"/>
    </w:pPr>
    <w:rPr>
      <w:caps w:val="0"/>
    </w:rPr>
  </w:style>
  <w:style w:type="paragraph" w:styleId="Heading3">
    <w:name w:val="heading 3"/>
    <w:basedOn w:val="Heading2"/>
    <w:next w:val="NormalIndent"/>
    <w:qFormat/>
    <w:pPr>
      <w:keepLines w:val="0"/>
      <w:numPr>
        <w:ilvl w:val="2"/>
        <w:numId w:val="1"/>
      </w:numPr>
      <w:tabs>
        <w:tab w:val="clear" w:pos="709"/>
        <w:tab w:val="clear" w:pos="737"/>
        <w:tab w:val="clear" w:pos="1021"/>
        <w:tab w:val="clear" w:pos="1304"/>
        <w:tab w:val="clear" w:pos="1588"/>
        <w:tab w:val="num" w:pos="360"/>
        <w:tab w:val="left" w:pos="992"/>
        <w:tab w:val="left" w:pos="1276"/>
        <w:tab w:val="left" w:pos="1559"/>
      </w:tabs>
      <w:outlineLvl w:val="2"/>
    </w:pPr>
    <w:rPr>
      <w:b w:val="0"/>
      <w:kern w:val="28"/>
    </w:rPr>
  </w:style>
  <w:style w:type="paragraph" w:styleId="Heading4">
    <w:name w:val="heading 4"/>
    <w:basedOn w:val="Normal"/>
    <w:next w:val="NormalIndent"/>
    <w:qFormat/>
    <w:pPr>
      <w:keepLines/>
      <w:tabs>
        <w:tab w:val="left" w:pos="737"/>
        <w:tab w:val="left" w:pos="1021"/>
        <w:tab w:val="left" w:pos="1304"/>
        <w:tab w:val="left" w:pos="1588"/>
      </w:tabs>
      <w:ind w:left="360"/>
      <w:outlineLvl w:val="3"/>
    </w:pPr>
    <w:rPr>
      <w:rFonts w:ascii="CG Times (WN)" w:hAnsi="CG Times (WN)"/>
      <w:sz w:val="24"/>
      <w:u w:val="single"/>
    </w:rPr>
  </w:style>
  <w:style w:type="paragraph" w:styleId="Heading5">
    <w:name w:val="heading 5"/>
    <w:basedOn w:val="Normal"/>
    <w:next w:val="NormalIndent"/>
    <w:qFormat/>
    <w:pPr>
      <w:keepLines/>
      <w:tabs>
        <w:tab w:val="left" w:pos="737"/>
        <w:tab w:val="left" w:pos="1021"/>
        <w:tab w:val="left" w:pos="1304"/>
        <w:tab w:val="left" w:pos="1588"/>
      </w:tabs>
      <w:ind w:left="720"/>
      <w:outlineLvl w:val="4"/>
    </w:pPr>
    <w:rPr>
      <w:rFonts w:ascii="CG Times (WN)" w:hAnsi="CG Times (WN)"/>
      <w:b/>
    </w:rPr>
  </w:style>
  <w:style w:type="paragraph" w:styleId="Heading6">
    <w:name w:val="heading 6"/>
    <w:basedOn w:val="Normal"/>
    <w:next w:val="NormalIndent"/>
    <w:qFormat/>
    <w:pPr>
      <w:keepLines/>
      <w:tabs>
        <w:tab w:val="left" w:pos="737"/>
        <w:tab w:val="left" w:pos="1021"/>
        <w:tab w:val="left" w:pos="1304"/>
        <w:tab w:val="left" w:pos="1588"/>
      </w:tabs>
      <w:ind w:left="720"/>
      <w:outlineLvl w:val="5"/>
    </w:pPr>
    <w:rPr>
      <w:rFonts w:ascii="CG Times (WN)" w:hAnsi="CG Times (WN)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keepLines/>
      <w:tabs>
        <w:tab w:val="left" w:pos="737"/>
        <w:tab w:val="left" w:pos="1021"/>
        <w:tab w:val="left" w:pos="1304"/>
        <w:tab w:val="left" w:pos="1588"/>
      </w:tabs>
      <w:ind w:left="737"/>
    </w:pPr>
    <w:rPr>
      <w:sz w:val="24"/>
    </w:rPr>
  </w:style>
  <w:style w:type="paragraph" w:styleId="BodyText2">
    <w:name w:val="Body Text 2"/>
    <w:basedOn w:val="Normal"/>
    <w:pPr>
      <w:keepLines/>
      <w:tabs>
        <w:tab w:val="left" w:pos="737"/>
        <w:tab w:val="left" w:pos="1021"/>
        <w:tab w:val="left" w:pos="1304"/>
        <w:tab w:val="left" w:pos="1588"/>
        <w:tab w:val="left" w:pos="6237"/>
      </w:tabs>
    </w:pPr>
    <w:rPr>
      <w:sz w:val="22"/>
    </w:rPr>
  </w:style>
  <w:style w:type="paragraph" w:styleId="TOC1">
    <w:name w:val="toc 1"/>
    <w:basedOn w:val="Normal"/>
    <w:next w:val="TOC2"/>
    <w:autoRedefine/>
    <w:semiHidden/>
    <w:pPr>
      <w:keepLines/>
      <w:tabs>
        <w:tab w:val="left" w:pos="1134"/>
        <w:tab w:val="right" w:leader="dot" w:pos="8505"/>
      </w:tabs>
      <w:spacing w:before="240"/>
      <w:ind w:left="1134" w:hanging="1134"/>
    </w:pPr>
    <w:rPr>
      <w:b/>
      <w:caps/>
      <w:sz w:val="24"/>
    </w:rPr>
  </w:style>
  <w:style w:type="paragraph" w:styleId="TOC2">
    <w:name w:val="toc 2"/>
    <w:basedOn w:val="TOC1"/>
    <w:next w:val="TOC3"/>
    <w:autoRedefine/>
    <w:semiHidden/>
    <w:pPr>
      <w:tabs>
        <w:tab w:val="clear" w:pos="1134"/>
        <w:tab w:val="left" w:pos="851"/>
      </w:tabs>
      <w:ind w:left="851" w:hanging="851"/>
    </w:pPr>
    <w:rPr>
      <w:rFonts w:ascii="Arial" w:hAnsi="Arial"/>
      <w:b w:val="0"/>
      <w:caps w:val="0"/>
      <w:noProof/>
      <w:sz w:val="22"/>
    </w:rPr>
  </w:style>
  <w:style w:type="paragraph" w:styleId="TOC3">
    <w:name w:val="toc 3"/>
    <w:basedOn w:val="TOC2"/>
    <w:autoRedefine/>
    <w:semiHidden/>
    <w:pPr>
      <w:spacing w:before="0"/>
    </w:pPr>
    <w:rPr>
      <w:b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keepLines/>
      <w:tabs>
        <w:tab w:val="left" w:pos="737"/>
        <w:tab w:val="left" w:pos="1021"/>
        <w:tab w:val="left" w:pos="1304"/>
        <w:tab w:val="left" w:pos="1588"/>
      </w:tabs>
      <w:ind w:left="737" w:hanging="737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keepLines/>
      <w:tabs>
        <w:tab w:val="left" w:pos="709"/>
        <w:tab w:val="left" w:pos="1418"/>
        <w:tab w:val="left" w:pos="1588"/>
      </w:tabs>
      <w:ind w:left="709" w:hanging="709"/>
    </w:pPr>
    <w:rPr>
      <w:rFonts w:ascii="Arial" w:hAnsi="Arial"/>
      <w:sz w:val="22"/>
    </w:rPr>
  </w:style>
  <w:style w:type="paragraph" w:styleId="BodyText">
    <w:name w:val="Body Text"/>
    <w:basedOn w:val="Normal"/>
    <w:pPr>
      <w:keepLines/>
      <w:tabs>
        <w:tab w:val="left" w:pos="737"/>
        <w:tab w:val="left" w:pos="1021"/>
        <w:tab w:val="left" w:pos="1304"/>
        <w:tab w:val="left" w:pos="1588"/>
      </w:tabs>
      <w:spacing w:line="240" w:lineRule="atLeast"/>
    </w:pPr>
    <w:rPr>
      <w:i/>
      <w:sz w:val="24"/>
      <w:u w:val="single"/>
    </w:rPr>
  </w:style>
  <w:style w:type="paragraph" w:styleId="Index1">
    <w:name w:val="index 1"/>
    <w:basedOn w:val="Normal"/>
    <w:next w:val="Normal"/>
    <w:autoRedefine/>
    <w:semiHidden/>
    <w:rsid w:val="00A954D3"/>
    <w:pPr>
      <w:tabs>
        <w:tab w:val="left" w:pos="139"/>
        <w:tab w:val="left" w:pos="426"/>
      </w:tabs>
      <w:jc w:val="both"/>
    </w:pPr>
    <w:rPr>
      <w:rFonts w:ascii="Arial" w:hAnsi="Arial"/>
      <w:sz w:val="16"/>
      <w:szCs w:val="16"/>
    </w:rPr>
  </w:style>
  <w:style w:type="paragraph" w:styleId="Header">
    <w:name w:val="header"/>
    <w:basedOn w:val="Normal"/>
    <w:pPr>
      <w:keepLines/>
      <w:tabs>
        <w:tab w:val="left" w:pos="737"/>
        <w:tab w:val="left" w:pos="1021"/>
        <w:tab w:val="left" w:pos="1304"/>
        <w:tab w:val="left" w:pos="1588"/>
      </w:tabs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709"/>
        <w:tab w:val="left" w:pos="992"/>
        <w:tab w:val="left" w:pos="1276"/>
        <w:tab w:val="left" w:pos="1559"/>
        <w:tab w:val="left" w:pos="8222"/>
      </w:tabs>
      <w:jc w:val="center"/>
    </w:pPr>
    <w:rPr>
      <w:i/>
      <w:sz w:val="24"/>
    </w:rPr>
  </w:style>
  <w:style w:type="paragraph" w:styleId="BodyText3">
    <w:name w:val="Body Text 3"/>
    <w:basedOn w:val="Normal"/>
    <w:pPr>
      <w:tabs>
        <w:tab w:val="left" w:pos="10915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next w:val="Normal"/>
    <w:link w:val="FooterChar"/>
    <w:uiPriority w:val="99"/>
    <w:pPr>
      <w:keepLines/>
      <w:tabs>
        <w:tab w:val="left" w:pos="737"/>
        <w:tab w:val="left" w:pos="1021"/>
        <w:tab w:val="left" w:pos="1304"/>
        <w:tab w:val="left" w:pos="1588"/>
      </w:tabs>
      <w:spacing w:before="240"/>
    </w:pPr>
    <w:rPr>
      <w:sz w:val="24"/>
    </w:rPr>
  </w:style>
  <w:style w:type="character" w:styleId="PageNumber">
    <w:name w:val="page number"/>
    <w:basedOn w:val="DefaultParagraphFont"/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4B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7cf4198-b797-4453-87d0-be6041f69a8f" xsi:nil="true"/>
    <lcf76f155ced4ddcb4097134ff3c332f xmlns="a7cf4198-b797-4453-87d0-be6041f69a8f">
      <Terms xmlns="http://schemas.microsoft.com/office/infopath/2007/PartnerControls"/>
    </lcf76f155ced4ddcb4097134ff3c332f>
    <TaxCatchAll xmlns="dfad1cbb-fd1c-488b-bd73-1f9ea3c557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C0184582DF448A3F82C94BD0D198" ma:contentTypeVersion="17" ma:contentTypeDescription="Create a new document." ma:contentTypeScope="" ma:versionID="66e2df42daef91f9f746b9b942fa753b">
  <xsd:schema xmlns:xsd="http://www.w3.org/2001/XMLSchema" xmlns:xs="http://www.w3.org/2001/XMLSchema" xmlns:p="http://schemas.microsoft.com/office/2006/metadata/properties" xmlns:ns2="a7cf4198-b797-4453-87d0-be6041f69a8f" xmlns:ns3="dfad1cbb-fd1c-488b-bd73-1f9ea3c55754" targetNamespace="http://schemas.microsoft.com/office/2006/metadata/properties" ma:root="true" ma:fieldsID="d224f7775192b4bce1b0963bf90f0688" ns2:_="" ns3:_="">
    <xsd:import namespace="a7cf4198-b797-4453-87d0-be6041f69a8f"/>
    <xsd:import namespace="dfad1cbb-fd1c-488b-bd73-1f9ea3c5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f4198-b797-4453-87d0-be6041f6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bb506-9177-4d19-b138-b1c5dc27e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1cbb-fd1c-488b-bd73-1f9ea3c557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dc7891-8233-4e73-a49f-7ff19feae5cd}" ma:internalName="TaxCatchAll" ma:showField="CatchAllData" ma:web="dfad1cbb-fd1c-488b-bd73-1f9ea3c5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A798B6-94D6-4DFF-AEB9-DB1DB5698F91}">
  <ds:schemaRefs>
    <ds:schemaRef ds:uri="http://schemas.microsoft.com/office/2006/metadata/properties"/>
    <ds:schemaRef ds:uri="http://schemas.microsoft.com/office/infopath/2007/PartnerControls"/>
    <ds:schemaRef ds:uri="a7cf4198-b797-4453-87d0-be6041f69a8f"/>
    <ds:schemaRef ds:uri="dfad1cbb-fd1c-488b-bd73-1f9ea3c55754"/>
  </ds:schemaRefs>
</ds:datastoreItem>
</file>

<file path=customXml/itemProps2.xml><?xml version="1.0" encoding="utf-8"?>
<ds:datastoreItem xmlns:ds="http://schemas.openxmlformats.org/officeDocument/2006/customXml" ds:itemID="{B1EE0A63-33CF-416F-A593-78AAE5528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f4198-b797-4453-87d0-be6041f69a8f"/>
    <ds:schemaRef ds:uri="dfad1cbb-fd1c-488b-bd73-1f9ea3c5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68D06-378E-4454-BFCC-AD9036E03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C6C4E-40F7-4DE3-91E2-B4B146476D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HUNT Alli (LGIM)</dc:creator>
  <cp:keywords/>
  <cp:lastModifiedBy>WSFN Executive Officer</cp:lastModifiedBy>
  <cp:revision>4</cp:revision>
  <cp:lastPrinted>2005-08-08T02:21:00Z</cp:lastPrinted>
  <dcterms:created xsi:type="dcterms:W3CDTF">2024-09-10T05:32:00Z</dcterms:created>
  <dcterms:modified xsi:type="dcterms:W3CDTF">2024-09-26T03:29:00Z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\\dacsrv11\Internet2\Documents\LtmCrossFiles\CERTIFICATE OF COMPLETION FORM 4B - 2009 - web version.u_2445367r_1n_D09^23207519.DOC</vt:lpwstr>
  </property>
  <property fmtid="{D5CDD505-2E9C-101B-9397-08002B2CF9AE}" pid="3" name="TrimRevision">
    <vt:lpwstr>2</vt:lpwstr>
  </property>
  <property fmtid="{D5CDD505-2E9C-101B-9397-08002B2CF9AE}" pid="4" name="TrimUri">
    <vt:lpwstr>11540411</vt:lpwstr>
  </property>
  <property fmtid="{D5CDD505-2E9C-101B-9397-08002B2CF9AE}" pid="5" name="TrimRecordNumber">
    <vt:lpwstr>D19#73697</vt:lpwstr>
  </property>
  <property fmtid="{D5CDD505-2E9C-101B-9397-08002B2CF9AE}" pid="6" name="DocumentName">
    <vt:lpwstr>CERTIFICATE OF COMPLETION FORM 4B - 2009 - web version.u_2445367r_1n_D09^23207519.DOC</vt:lpwstr>
  </property>
  <property fmtid="{D5CDD505-2E9C-101B-9397-08002B2CF9AE}" pid="7" name="PublishedReferences">
    <vt:lpwstr>1</vt:lpwstr>
  </property>
  <property fmtid="{D5CDD505-2E9C-101B-9397-08002B2CF9AE}" pid="8" name="display_urn:schemas-microsoft-com:office:office#Editor">
    <vt:lpwstr>WSFN Program Manager</vt:lpwstr>
  </property>
  <property fmtid="{D5CDD505-2E9C-101B-9397-08002B2CF9AE}" pid="9" name="Order">
    <vt:lpwstr>60800.0000000000</vt:lpwstr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WSFN Program Manager</vt:lpwstr>
  </property>
  <property fmtid="{D5CDD505-2E9C-101B-9397-08002B2CF9AE}" pid="12" name="ComplianceAssetId">
    <vt:lpwstr/>
  </property>
  <property fmtid="{D5CDD505-2E9C-101B-9397-08002B2CF9AE}" pid="13" name="ContentTypeId">
    <vt:lpwstr>0x01010025B7C0184582DF448A3F82C94BD0D198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lcf76f155ced4ddcb4097134ff3c332f">
    <vt:lpwstr/>
  </property>
  <property fmtid="{D5CDD505-2E9C-101B-9397-08002B2CF9AE}" pid="17" name="TaxCatchAll">
    <vt:lpwstr/>
  </property>
  <property fmtid="{D5CDD505-2E9C-101B-9397-08002B2CF9AE}" pid="18" name="MediaServiceImageTags">
    <vt:lpwstr/>
  </property>
</Properties>
</file>